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6B" w:rsidRDefault="00E43D6B" w:rsidP="00E43D6B">
      <w:pPr>
        <w:rPr>
          <w:rFonts w:hint="eastAsia"/>
        </w:rPr>
      </w:pPr>
      <w:r>
        <w:rPr>
          <w:rFonts w:hint="eastAsia"/>
        </w:rPr>
        <w:t>硝酸安全责任书</w:t>
      </w:r>
    </w:p>
    <w:p w:rsidR="00E43D6B" w:rsidRDefault="00E43D6B" w:rsidP="00E43D6B"/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中文名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硝酸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英文名</w:t>
      </w:r>
      <w:r>
        <w:rPr>
          <w:rFonts w:hint="eastAsia"/>
        </w:rPr>
        <w:t xml:space="preserve"> :</w:t>
      </w:r>
      <w:r>
        <w:rPr>
          <w:rFonts w:hint="eastAsia"/>
        </w:rPr>
        <w:tab/>
        <w:t>nitric</w:t>
      </w:r>
      <w:r>
        <w:rPr>
          <w:rFonts w:hint="eastAsia"/>
        </w:rPr>
        <w:tab/>
        <w:t>acid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分子式</w:t>
      </w:r>
      <w:r>
        <w:rPr>
          <w:rFonts w:hint="eastAsia"/>
        </w:rPr>
        <w:t xml:space="preserve"> :</w:t>
      </w:r>
      <w:r>
        <w:rPr>
          <w:rFonts w:hint="eastAsia"/>
        </w:rPr>
        <w:tab/>
        <w:t>HNO 3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相对分子质量</w:t>
      </w:r>
      <w:r>
        <w:rPr>
          <w:rFonts w:hint="eastAsia"/>
        </w:rPr>
        <w:t xml:space="preserve"> :</w:t>
      </w:r>
      <w:r>
        <w:rPr>
          <w:rFonts w:hint="eastAsia"/>
        </w:rPr>
        <w:tab/>
        <w:t>63.01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</w:t>
      </w:r>
      <w:r>
        <w:rPr>
          <w:rFonts w:hint="eastAsia"/>
        </w:rPr>
        <w:t>:</w:t>
      </w:r>
      <w:r>
        <w:rPr>
          <w:rFonts w:hint="eastAsia"/>
        </w:rPr>
        <w:tab/>
        <w:t>7697-37-2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危险性类别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8.1 </w:t>
      </w:r>
      <w:r>
        <w:rPr>
          <w:rFonts w:hint="eastAsia"/>
        </w:rPr>
        <w:t>类酸性腐蚀品化学类别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硝酸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</w:t>
      </w:r>
      <w:r>
        <w:rPr>
          <w:rFonts w:hint="eastAsia"/>
        </w:rPr>
        <w:t xml:space="preserve"> 98%</w:t>
      </w:r>
      <w:r>
        <w:rPr>
          <w:rFonts w:hint="eastAsia"/>
        </w:rPr>
        <w:t>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外观与性状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纯品或无色透明发烟液体，有酸味。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主要用途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主要用于化肥、染料、国防、炸药、冶金、医药等工业。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侵入途径</w:t>
      </w:r>
      <w:r>
        <w:rPr>
          <w:rFonts w:hint="eastAsia"/>
        </w:rPr>
        <w:t xml:space="preserve"> : </w:t>
      </w:r>
      <w:r>
        <w:rPr>
          <w:rFonts w:hint="eastAsia"/>
        </w:rPr>
        <w:t>吸入、食入。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:    </w:t>
      </w:r>
      <w:r>
        <w:rPr>
          <w:rFonts w:hint="eastAsia"/>
        </w:rPr>
        <w:t>其蒸气有刺激作用，引起眼和呼吸道刺激症状，如流泪、咽喉刺激感、咳嗽，并伴有头痛、头晕、胸闷等。口服引起腹部剧痛，严重者可能有胃穿孔、腹膜炎喉痉挛、肾损害、休克以及窒息。皮肤接触引起灼伤。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慢性影视</w:t>
      </w:r>
      <w:r>
        <w:rPr>
          <w:rFonts w:hint="eastAsia"/>
        </w:rPr>
        <w:t xml:space="preserve"> </w:t>
      </w:r>
      <w:r>
        <w:rPr>
          <w:rFonts w:hint="eastAsia"/>
        </w:rPr>
        <w:t>：长期接触可引起牙齿酸蚀症。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皮肤接触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立即脱去被污染的衣着，用大量流动清水冲洗，至少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眼睛接触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立即提起眼脸，</w:t>
      </w:r>
      <w:r>
        <w:rPr>
          <w:rFonts w:hint="eastAsia"/>
        </w:rPr>
        <w:t xml:space="preserve"> </w:t>
      </w:r>
      <w:r>
        <w:rPr>
          <w:rFonts w:hint="eastAsia"/>
        </w:rPr>
        <w:t>用大量流动清水或生理盐水彻底冲洗至少</w:t>
      </w:r>
      <w:r>
        <w:rPr>
          <w:rFonts w:hint="eastAsia"/>
        </w:rPr>
        <w:tab/>
        <w:t xml:space="preserve">15 </w:t>
      </w:r>
      <w:r>
        <w:rPr>
          <w:rFonts w:hint="eastAsia"/>
        </w:rPr>
        <w:t>分钟。就医。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吸入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迅速脱离现场至空气新鲜处。保持呼吸道通畅。如呼吸困难，给输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氧。如呼吸停止，立即进行人工呼吸。就医。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食入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>误服者用水漱口，给饮牛奶或蛋清。就医。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燃烧性</w:t>
      </w:r>
      <w:r>
        <w:rPr>
          <w:rFonts w:hint="eastAsia"/>
        </w:rPr>
        <w:tab/>
        <w:t>:</w:t>
      </w:r>
      <w:r>
        <w:rPr>
          <w:rFonts w:hint="eastAsia"/>
        </w:rPr>
        <w:tab/>
      </w:r>
      <w:r>
        <w:rPr>
          <w:rFonts w:hint="eastAsia"/>
        </w:rPr>
        <w:t>不燃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闪点（℃）：</w:t>
      </w:r>
      <w:r>
        <w:rPr>
          <w:rFonts w:hint="eastAsia"/>
        </w:rPr>
        <w:tab/>
      </w:r>
      <w:r>
        <w:rPr>
          <w:rFonts w:hint="eastAsia"/>
        </w:rPr>
        <w:t>无意义爆炸下限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引燃温度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无意义爆炸下限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%</w:t>
      </w:r>
      <w:r>
        <w:rPr>
          <w:rFonts w:hint="eastAsia"/>
        </w:rPr>
        <w:t>）：</w:t>
      </w:r>
      <w:r>
        <w:rPr>
          <w:rFonts w:hint="eastAsia"/>
        </w:rPr>
        <w:tab/>
      </w:r>
      <w:r>
        <w:rPr>
          <w:rFonts w:hint="eastAsia"/>
        </w:rPr>
        <w:t>无意义</w:t>
      </w:r>
      <w:r>
        <w:rPr>
          <w:rFonts w:hint="eastAsia"/>
        </w:rPr>
        <w:tab/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无意义最大爆炸压力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强氧化剂。能与多种物质如金属粉末、电石、硫化氢、松节油等猛烈反应，甚至发生爆炸。与还原剂、可燃物如糖、纤维素、木屑、棉花、稻草或废纱头接触，引起燃烧并散发出剧毒的棕色烟雾。具有强腐蚀性。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消防人员必须穿全身耐酸碱消防服。灭火剂：雾状水、二氧化碳、砂土。</w:t>
      </w:r>
    </w:p>
    <w:p w:rsidR="00E43D6B" w:rsidRDefault="00E43D6B" w:rsidP="00E43D6B">
      <w:r>
        <w:t xml:space="preserve"> 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迅速撤离泄漏污染区人员至安全区，并进行隔离，严格限制出入。建议应急</w:t>
      </w:r>
      <w:r>
        <w:rPr>
          <w:rFonts w:hint="eastAsia"/>
        </w:rPr>
        <w:t xml:space="preserve">  </w:t>
      </w:r>
      <w:r>
        <w:rPr>
          <w:rFonts w:hint="eastAsia"/>
        </w:rPr>
        <w:t>处理人员戴自给正压式呼吸器，</w:t>
      </w:r>
      <w:r>
        <w:rPr>
          <w:rFonts w:hint="eastAsia"/>
        </w:rPr>
        <w:tab/>
      </w:r>
      <w:r>
        <w:rPr>
          <w:rFonts w:hint="eastAsia"/>
        </w:rPr>
        <w:t>穿防酸碱工作服。</w:t>
      </w:r>
      <w:r>
        <w:rPr>
          <w:rFonts w:hint="eastAsia"/>
        </w:rPr>
        <w:t xml:space="preserve"> </w:t>
      </w:r>
      <w:r>
        <w:rPr>
          <w:rFonts w:hint="eastAsia"/>
        </w:rPr>
        <w:t>从上风处进入现场。</w:t>
      </w:r>
      <w:r>
        <w:rPr>
          <w:rFonts w:hint="eastAsia"/>
        </w:rPr>
        <w:t xml:space="preserve"> </w:t>
      </w:r>
      <w:r>
        <w:rPr>
          <w:rFonts w:hint="eastAsia"/>
        </w:rPr>
        <w:t>尽可能切断泄漏源，防止进入下水道、排洪沟等限制性空间。小量泄漏：将地面洒上苏打</w:t>
      </w:r>
      <w:r>
        <w:rPr>
          <w:rFonts w:hint="eastAsia"/>
        </w:rPr>
        <w:t xml:space="preserve">  </w:t>
      </w:r>
      <w:r>
        <w:rPr>
          <w:rFonts w:hint="eastAsia"/>
        </w:rPr>
        <w:t>灰，然后用大量水冲洗，洗水稀释后放入废水系统。大量泄漏：构筑围堤或挖炕</w:t>
      </w:r>
      <w:r>
        <w:rPr>
          <w:rFonts w:hint="eastAsia"/>
        </w:rPr>
        <w:t xml:space="preserve">  </w:t>
      </w:r>
      <w:r>
        <w:rPr>
          <w:rFonts w:hint="eastAsia"/>
        </w:rPr>
        <w:t>收容；喷雾状水冷却和稀释蒸气、保护现场人员、把泄漏物稀释成不燃物。用泵</w:t>
      </w:r>
      <w:r>
        <w:rPr>
          <w:rFonts w:hint="eastAsia"/>
        </w:rPr>
        <w:t xml:space="preserve">  </w:t>
      </w:r>
      <w:r>
        <w:rPr>
          <w:rFonts w:hint="eastAsia"/>
        </w:rPr>
        <w:t>转至槽车或专用收集器内，回收或运至废物处理场所处置。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储存于阴凉、干燥、通风良好仓间内。应与易燃或可燃物、碱类、金属粉末等分开存放。不可混储混运。搬运时要轻装轻卸，防止包装及容器损坏。分装和搬运作业要注意个人防护。</w:t>
      </w:r>
      <w:r>
        <w:rPr>
          <w:rFonts w:hint="eastAsia"/>
        </w:rPr>
        <w:lastRenderedPageBreak/>
        <w:t>运输按规定路线行驶，勿在居民区和人口稠密区停留。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车间卫生标准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未制定标准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前苏联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（</w:t>
      </w:r>
      <w:r>
        <w:rPr>
          <w:rFonts w:hint="eastAsia"/>
        </w:rPr>
        <w:t xml:space="preserve"> mg/m3</w:t>
      </w:r>
      <w:r>
        <w:rPr>
          <w:rFonts w:hint="eastAsia"/>
        </w:rPr>
        <w:t>）</w:t>
      </w:r>
      <w:r>
        <w:rPr>
          <w:rFonts w:hint="eastAsia"/>
        </w:rPr>
        <w:tab/>
        <w:t>2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TVL-TWA</w:t>
      </w:r>
      <w:r>
        <w:rPr>
          <w:rFonts w:hint="eastAsia"/>
        </w:rPr>
        <w:tab/>
        <w:t>OSHA 2ppm,5mg/m3</w:t>
      </w:r>
      <w:r>
        <w:rPr>
          <w:rFonts w:hint="eastAsia"/>
        </w:rPr>
        <w:tab/>
      </w:r>
      <w:r>
        <w:rPr>
          <w:rFonts w:hint="eastAsia"/>
        </w:rPr>
        <w:t>；</w:t>
      </w:r>
      <w:r>
        <w:rPr>
          <w:rFonts w:hint="eastAsia"/>
        </w:rPr>
        <w:t>ACGIH</w:t>
      </w:r>
      <w:r>
        <w:rPr>
          <w:rFonts w:hint="eastAsia"/>
        </w:rPr>
        <w:tab/>
        <w:t>2ppm</w:t>
      </w:r>
    </w:p>
    <w:p w:rsidR="00E43D6B" w:rsidRDefault="00E43D6B" w:rsidP="00E43D6B">
      <w:r>
        <w:t xml:space="preserve"> </w:t>
      </w:r>
    </w:p>
    <w:p w:rsidR="00E43D6B" w:rsidRDefault="00E43D6B" w:rsidP="00E43D6B">
      <w:r>
        <w:t>5 .2mg/m3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检测方法：</w:t>
      </w:r>
    </w:p>
    <w:p w:rsidR="00E43D6B" w:rsidRDefault="00E43D6B" w:rsidP="00E43D6B">
      <w:r>
        <w:t xml:space="preserve"> 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ab/>
        <w:t>TLV-STEL</w:t>
      </w:r>
      <w:r>
        <w:rPr>
          <w:rFonts w:hint="eastAsia"/>
        </w:rPr>
        <w:tab/>
        <w:t>ACGIH</w:t>
      </w:r>
      <w:r>
        <w:rPr>
          <w:rFonts w:hint="eastAsia"/>
        </w:rPr>
        <w:tab/>
        <w:t>4ppm 10mg/m3</w:t>
      </w:r>
      <w:r>
        <w:rPr>
          <w:rFonts w:hint="eastAsia"/>
        </w:rPr>
        <w:t>；</w:t>
      </w:r>
    </w:p>
    <w:p w:rsidR="00E43D6B" w:rsidRDefault="00E43D6B" w:rsidP="00E43D6B">
      <w:r>
        <w:t xml:space="preserve"> 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密闭操作，注意通风。尽可能机械化、自动化。提供安全淋浴和洗眼设备。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可能接触其烟雾时，佩戴自吸过滤式防毒面具（全面罩）或空气呼吸器。紧急事态抢救或撤离时，佩戴空气呼吸器。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呼吸系统防护中已作防护。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身体防护：</w:t>
      </w:r>
      <w:r>
        <w:rPr>
          <w:rFonts w:hint="eastAsia"/>
        </w:rPr>
        <w:tab/>
      </w:r>
      <w:r>
        <w:rPr>
          <w:rFonts w:hint="eastAsia"/>
        </w:rPr>
        <w:t>穿橡胶耐酸碱服。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戴橡胶耐酸碱手套。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其它：</w:t>
      </w:r>
      <w:r>
        <w:rPr>
          <w:rFonts w:hint="eastAsia"/>
        </w:rPr>
        <w:tab/>
      </w:r>
      <w:r>
        <w:rPr>
          <w:rFonts w:hint="eastAsia"/>
        </w:rPr>
        <w:t>工作现场严禁吸烟、进食和饮水。工作毕，淋浴更衣。单独存放被毒物污染的衣服，洗后备用。保持良好的卫生习惯。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熔点（℃）：</w:t>
      </w:r>
      <w:r>
        <w:rPr>
          <w:rFonts w:hint="eastAsia"/>
        </w:rPr>
        <w:tab/>
        <w:t>-42</w:t>
      </w:r>
      <w:r>
        <w:rPr>
          <w:rFonts w:hint="eastAsia"/>
        </w:rPr>
        <w:t>（无水）</w:t>
      </w:r>
      <w:r>
        <w:rPr>
          <w:rFonts w:hint="eastAsia"/>
        </w:rPr>
        <w:tab/>
      </w:r>
      <w:r>
        <w:rPr>
          <w:rFonts w:hint="eastAsia"/>
        </w:rPr>
        <w:t>沸点（℃）：</w:t>
      </w:r>
      <w:r>
        <w:rPr>
          <w:rFonts w:hint="eastAsia"/>
        </w:rPr>
        <w:tab/>
        <w:t>86</w:t>
      </w:r>
      <w:r>
        <w:rPr>
          <w:rFonts w:hint="eastAsia"/>
        </w:rPr>
        <w:t>（无水）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1.50</w:t>
      </w:r>
      <w:r>
        <w:rPr>
          <w:rFonts w:hint="eastAsia"/>
        </w:rPr>
        <w:t>（无水）</w:t>
      </w:r>
      <w:r>
        <w:rPr>
          <w:rFonts w:hint="eastAsia"/>
        </w:rPr>
        <w:tab/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2.17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（无水）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饱和蒸气压</w:t>
      </w:r>
      <w:r>
        <w:rPr>
          <w:rFonts w:hint="eastAsia"/>
        </w:rPr>
        <w:t xml:space="preserve"> (kPa)</w:t>
      </w:r>
      <w:r>
        <w:rPr>
          <w:rFonts w:hint="eastAsia"/>
        </w:rPr>
        <w:tab/>
        <w:t>4.4(20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辛醇</w:t>
      </w:r>
      <w:r>
        <w:rPr>
          <w:rFonts w:hint="eastAsia"/>
        </w:rPr>
        <w:t xml:space="preserve">/ </w:t>
      </w:r>
      <w:r>
        <w:rPr>
          <w:rFonts w:hint="eastAsia"/>
        </w:rPr>
        <w:t>水分配系数的对数值：</w:t>
      </w:r>
      <w:r>
        <w:rPr>
          <w:rFonts w:hint="eastAsia"/>
        </w:rPr>
        <w:tab/>
      </w:r>
      <w:r>
        <w:rPr>
          <w:rFonts w:hint="eastAsia"/>
        </w:rPr>
        <w:t>燃烧热</w:t>
      </w:r>
      <w:r>
        <w:rPr>
          <w:rFonts w:hint="eastAsia"/>
        </w:rPr>
        <w:t xml:space="preserve"> (kJ/mol)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</w:t>
      </w:r>
      <w:r>
        <w:rPr>
          <w:rFonts w:hint="eastAsia"/>
        </w:rPr>
        <w:t>（℃）：</w:t>
      </w:r>
      <w:r>
        <w:rPr>
          <w:rFonts w:hint="eastAsia"/>
        </w:rPr>
        <w:tab/>
      </w: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溶解性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与水混溶。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  <w:r>
        <w:rPr>
          <w:rFonts w:hint="eastAsia"/>
        </w:rPr>
        <w:tab/>
      </w: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不聚合避免接触的条件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碱类、碱金属、醇类、还原剂、铜、胺类。</w:t>
      </w:r>
    </w:p>
    <w:p w:rsidR="00E43D6B" w:rsidRDefault="00E43D6B" w:rsidP="00E43D6B">
      <w:r>
        <w:t xml:space="preserve"> 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燃烧（分解）产物：</w:t>
      </w:r>
      <w:r>
        <w:rPr>
          <w:rFonts w:hint="eastAsia"/>
        </w:rPr>
        <w:tab/>
      </w:r>
      <w:r>
        <w:rPr>
          <w:rFonts w:hint="eastAsia"/>
        </w:rPr>
        <w:t>氧化氮。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急性毒性：</w:t>
      </w:r>
    </w:p>
    <w:p w:rsidR="00E43D6B" w:rsidRDefault="00E43D6B" w:rsidP="00E43D6B">
      <w:r>
        <w:t>LD 50</w:t>
      </w:r>
    </w:p>
    <w:p w:rsidR="00E43D6B" w:rsidRDefault="00E43D6B" w:rsidP="00E43D6B">
      <w:r>
        <w:t>LC50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该物资对环境有危害，应特别注意对水体和土壌的污染。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处置前应参阅国家和地方有关规定。废物储存参见“储运注意事项”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。中和后，</w:t>
      </w:r>
      <w:r>
        <w:rPr>
          <w:rFonts w:hint="eastAsia"/>
        </w:rPr>
        <w:t xml:space="preserve"> </w:t>
      </w:r>
      <w:r>
        <w:rPr>
          <w:rFonts w:hint="eastAsia"/>
        </w:rPr>
        <w:t>用安全掩埋法处置。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危规号：</w:t>
      </w:r>
      <w:r>
        <w:rPr>
          <w:rFonts w:hint="eastAsia"/>
        </w:rPr>
        <w:tab/>
        <w:t>81002</w:t>
      </w:r>
      <w:r>
        <w:rPr>
          <w:rFonts w:hint="eastAsia"/>
        </w:rPr>
        <w:tab/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2031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包装分类：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>包装标志：</w:t>
      </w:r>
      <w:r>
        <w:rPr>
          <w:rFonts w:hint="eastAsia"/>
        </w:rPr>
        <w:tab/>
        <w:t>20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lastRenderedPageBreak/>
        <w:t>包装方法：</w:t>
      </w:r>
      <w:r>
        <w:rPr>
          <w:rFonts w:hint="eastAsia"/>
        </w:rPr>
        <w:tab/>
      </w:r>
      <w:r>
        <w:rPr>
          <w:rFonts w:hint="eastAsia"/>
        </w:rPr>
        <w:t>螺纹口玻璃瓶、</w:t>
      </w:r>
      <w:r>
        <w:rPr>
          <w:rFonts w:hint="eastAsia"/>
        </w:rPr>
        <w:t xml:space="preserve"> </w:t>
      </w:r>
      <w:r>
        <w:rPr>
          <w:rFonts w:hint="eastAsia"/>
        </w:rPr>
        <w:t>铁盖压口玻璃瓶、</w:t>
      </w:r>
      <w:r>
        <w:rPr>
          <w:rFonts w:hint="eastAsia"/>
        </w:rPr>
        <w:t xml:space="preserve"> </w:t>
      </w:r>
      <w:r>
        <w:rPr>
          <w:rFonts w:hint="eastAsia"/>
        </w:rPr>
        <w:t>塑料瓶或金属桶</w:t>
      </w:r>
      <w:r>
        <w:rPr>
          <w:rFonts w:hint="eastAsia"/>
        </w:rPr>
        <w:t xml:space="preserve"> </w:t>
      </w:r>
      <w:r>
        <w:rPr>
          <w:rFonts w:hint="eastAsia"/>
        </w:rPr>
        <w:t>（罐）外木板箱；</w:t>
      </w:r>
      <w:r>
        <w:rPr>
          <w:rFonts w:hint="eastAsia"/>
        </w:rPr>
        <w:t xml:space="preserve"> </w:t>
      </w:r>
      <w:r>
        <w:rPr>
          <w:rFonts w:hint="eastAsia"/>
        </w:rPr>
        <w:t>耐酸坛、陶瓷罐外木板箱或半花格箱。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E43D6B" w:rsidRDefault="00E43D6B" w:rsidP="00E43D6B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8.1 </w:t>
      </w:r>
      <w:r>
        <w:rPr>
          <w:rFonts w:hint="eastAsia"/>
        </w:rPr>
        <w:t>类酸性腐蚀品。</w:t>
      </w:r>
    </w:p>
    <w:p w:rsidR="002642D3" w:rsidRDefault="00E43D6B" w:rsidP="00E43D6B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D6B"/>
    <w:rsid w:val="00097211"/>
    <w:rsid w:val="002642D3"/>
    <w:rsid w:val="00B70636"/>
    <w:rsid w:val="00E4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2023-11-03T00:58:00Z</dcterms:created>
  <dcterms:modified xsi:type="dcterms:W3CDTF">2023-11-03T01:00:00Z</dcterms:modified>
</cp:coreProperties>
</file>